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5FFA06" w14:textId="6C580AC7" w:rsidR="005F14B6" w:rsidRDefault="005F14B6" w:rsidP="005F14B6">
      <w:pPr>
        <w:pStyle w:val="NoSpacing"/>
        <w:jc w:val="center"/>
        <w:rPr>
          <w:rFonts w:ascii="Arial" w:hAnsi="Arial" w:cs="Arial"/>
          <w:b/>
          <w:bCs/>
          <w:sz w:val="40"/>
          <w:szCs w:val="40"/>
        </w:rPr>
      </w:pPr>
      <w:r w:rsidRPr="005F14B6">
        <w:rPr>
          <w:rFonts w:ascii="Arial" w:hAnsi="Arial" w:cs="Arial"/>
          <w:b/>
          <w:bCs/>
          <w:sz w:val="40"/>
          <w:szCs w:val="40"/>
        </w:rPr>
        <w:t>USS Pathfinder Logs</w:t>
      </w:r>
    </w:p>
    <w:p w14:paraId="5673D679" w14:textId="77777777" w:rsidR="005F14B6" w:rsidRPr="005F14B6" w:rsidRDefault="005F14B6" w:rsidP="005F14B6">
      <w:pPr>
        <w:pStyle w:val="NoSpacing"/>
        <w:jc w:val="center"/>
        <w:rPr>
          <w:rFonts w:ascii="Arial" w:hAnsi="Arial" w:cs="Arial"/>
          <w:b/>
          <w:bCs/>
          <w:sz w:val="40"/>
          <w:szCs w:val="40"/>
        </w:rPr>
      </w:pPr>
    </w:p>
    <w:p w14:paraId="40078595" w14:textId="15D7B086" w:rsidR="005F14B6" w:rsidRPr="0079459B" w:rsidRDefault="005F14B6" w:rsidP="005F14B6">
      <w:pPr>
        <w:pStyle w:val="NoSpacing"/>
        <w:rPr>
          <w:rFonts w:ascii="Arial" w:hAnsi="Arial" w:cs="Arial"/>
          <w:b/>
          <w:bCs/>
          <w:sz w:val="32"/>
          <w:szCs w:val="32"/>
          <w:u w:val="single"/>
        </w:rPr>
      </w:pPr>
      <w:r w:rsidRPr="0079459B">
        <w:rPr>
          <w:rFonts w:ascii="Arial" w:hAnsi="Arial" w:cs="Arial"/>
          <w:b/>
          <w:bCs/>
          <w:sz w:val="32"/>
          <w:szCs w:val="32"/>
          <w:u w:val="single"/>
        </w:rPr>
        <w:t>Lieutenant Commander T’Vey Chief Science Officer</w:t>
      </w:r>
    </w:p>
    <w:p w14:paraId="7B9C70F4" w14:textId="77777777" w:rsidR="005F14B6" w:rsidRPr="005F14B6" w:rsidRDefault="005F14B6" w:rsidP="005F14B6">
      <w:pPr>
        <w:pStyle w:val="NoSpacing"/>
        <w:rPr>
          <w:rFonts w:ascii="Arial" w:hAnsi="Arial" w:cs="Arial"/>
        </w:rPr>
      </w:pPr>
    </w:p>
    <w:p w14:paraId="3BA639F3" w14:textId="29E9C46B" w:rsidR="005F14B6" w:rsidRPr="0079459B" w:rsidRDefault="005F14B6" w:rsidP="005F14B6">
      <w:pPr>
        <w:pStyle w:val="NoSpacing"/>
        <w:rPr>
          <w:rFonts w:ascii="Arial" w:hAnsi="Arial" w:cs="Arial"/>
          <w:b/>
          <w:bCs/>
        </w:rPr>
      </w:pPr>
      <w:r w:rsidRPr="0079459B">
        <w:rPr>
          <w:rFonts w:ascii="Arial" w:hAnsi="Arial" w:cs="Arial"/>
          <w:b/>
          <w:bCs/>
        </w:rPr>
        <w:t xml:space="preserve">Stardate </w:t>
      </w:r>
      <w:r w:rsidR="00482EBA" w:rsidRPr="00482EBA">
        <w:rPr>
          <w:rFonts w:ascii="Arial" w:hAnsi="Arial" w:cs="Arial"/>
          <w:b/>
          <w:bCs/>
        </w:rPr>
        <w:t>55373.91</w:t>
      </w:r>
      <w:r w:rsidR="00482EBA" w:rsidRPr="00482EBA">
        <w:rPr>
          <w:rFonts w:ascii="Arial" w:hAnsi="Arial" w:cs="Arial"/>
          <w:b/>
          <w:bCs/>
        </w:rPr>
        <w:t xml:space="preserve"> </w:t>
      </w:r>
      <w:r w:rsidRPr="0079459B">
        <w:rPr>
          <w:rFonts w:ascii="Arial" w:hAnsi="Arial" w:cs="Arial"/>
          <w:b/>
          <w:bCs/>
        </w:rPr>
        <w:t>(17 May 2378, 11:32 UTC)</w:t>
      </w:r>
    </w:p>
    <w:p w14:paraId="7309FC1C" w14:textId="77777777" w:rsidR="005F14B6" w:rsidRPr="0079459B" w:rsidRDefault="005F14B6" w:rsidP="005F14B6">
      <w:pPr>
        <w:pStyle w:val="NoSpacing"/>
        <w:rPr>
          <w:rFonts w:ascii="Arial" w:hAnsi="Arial" w:cs="Arial"/>
          <w:b/>
          <w:bCs/>
        </w:rPr>
      </w:pPr>
      <w:r w:rsidRPr="0079459B">
        <w:rPr>
          <w:rFonts w:ascii="Arial" w:hAnsi="Arial" w:cs="Arial"/>
          <w:b/>
          <w:bCs/>
        </w:rPr>
        <w:t>Location: Ophion System, Orbiting Gas Giant Ophion-IV</w:t>
      </w:r>
    </w:p>
    <w:p w14:paraId="2051A541" w14:textId="3DB56C28" w:rsidR="005F14B6" w:rsidRPr="0079459B" w:rsidRDefault="005F14B6" w:rsidP="005F14B6">
      <w:pPr>
        <w:pStyle w:val="NoSpacing"/>
        <w:rPr>
          <w:rFonts w:ascii="Arial" w:hAnsi="Arial" w:cs="Arial"/>
          <w:b/>
          <w:bCs/>
        </w:rPr>
      </w:pPr>
      <w:r w:rsidRPr="0079459B">
        <w:rPr>
          <w:rFonts w:ascii="Arial" w:hAnsi="Arial" w:cs="Arial"/>
          <w:b/>
          <w:bCs/>
        </w:rPr>
        <w:t xml:space="preserve">Author: </w:t>
      </w:r>
      <w:r w:rsidR="0079459B" w:rsidRPr="0079459B">
        <w:rPr>
          <w:rFonts w:ascii="Arial" w:hAnsi="Arial" w:cs="Arial"/>
          <w:b/>
          <w:bCs/>
        </w:rPr>
        <w:t>Lieutenant Commander T’Vey</w:t>
      </w:r>
    </w:p>
    <w:p w14:paraId="4AA63B4D" w14:textId="77777777" w:rsidR="005F14B6" w:rsidRPr="005F14B6" w:rsidRDefault="005F14B6" w:rsidP="005F14B6">
      <w:pPr>
        <w:pStyle w:val="NoSpacing"/>
        <w:rPr>
          <w:rFonts w:ascii="Arial" w:hAnsi="Arial" w:cs="Arial"/>
        </w:rPr>
      </w:pPr>
    </w:p>
    <w:p w14:paraId="6119C065" w14:textId="5B2F6552" w:rsidR="005F14B6" w:rsidRDefault="005F14B6" w:rsidP="005F14B6">
      <w:pPr>
        <w:pStyle w:val="NoSpacing"/>
        <w:rPr>
          <w:rFonts w:ascii="Arial" w:hAnsi="Arial" w:cs="Arial"/>
        </w:rPr>
      </w:pPr>
      <w:r w:rsidRPr="005F14B6">
        <w:rPr>
          <w:rFonts w:ascii="Arial" w:hAnsi="Arial" w:cs="Arial"/>
        </w:rPr>
        <w:t>We've detected an unusual energy signature emanating from one of the outer moons of Ophion-IV. The readings are highly anomalous, suggesting the presence of artificial technology beneath the moon's icy surface.</w:t>
      </w:r>
    </w:p>
    <w:p w14:paraId="1C211D9C" w14:textId="77777777" w:rsidR="005F14B6" w:rsidRPr="005F14B6" w:rsidRDefault="005F14B6" w:rsidP="005F14B6">
      <w:pPr>
        <w:pStyle w:val="NoSpacing"/>
        <w:rPr>
          <w:rFonts w:ascii="Arial" w:hAnsi="Arial" w:cs="Arial"/>
        </w:rPr>
      </w:pPr>
    </w:p>
    <w:p w14:paraId="33F6D735" w14:textId="77777777" w:rsidR="005F14B6" w:rsidRPr="005F14B6" w:rsidRDefault="005F14B6" w:rsidP="005F14B6">
      <w:pPr>
        <w:pStyle w:val="NoSpacing"/>
        <w:rPr>
          <w:rFonts w:ascii="Arial" w:hAnsi="Arial" w:cs="Arial"/>
        </w:rPr>
      </w:pPr>
      <w:r w:rsidRPr="005F14B6">
        <w:rPr>
          <w:rFonts w:ascii="Arial" w:hAnsi="Arial" w:cs="Arial"/>
        </w:rPr>
        <w:t>Initial scans indicate the structure is metallic, with a composition unlike any known material in the Federation database. I've recommended a surface excavation to investigate further. If this is indeed an alien artifact, it could provide valuable insights into an unknown civilization.</w:t>
      </w:r>
    </w:p>
    <w:p w14:paraId="1FAAD10A" w14:textId="77777777" w:rsidR="005F14B6" w:rsidRPr="005F14B6" w:rsidRDefault="005F14B6" w:rsidP="005F14B6">
      <w:pPr>
        <w:pStyle w:val="NoSpacing"/>
        <w:rPr>
          <w:rFonts w:ascii="Arial" w:hAnsi="Arial" w:cs="Arial"/>
        </w:rPr>
      </w:pPr>
    </w:p>
    <w:p w14:paraId="77223CBA" w14:textId="0EFB111F" w:rsidR="005F14B6" w:rsidRPr="0079459B" w:rsidRDefault="005F14B6" w:rsidP="005F14B6">
      <w:pPr>
        <w:pStyle w:val="NoSpacing"/>
        <w:rPr>
          <w:rFonts w:ascii="Arial" w:hAnsi="Arial" w:cs="Arial"/>
          <w:b/>
          <w:bCs/>
        </w:rPr>
      </w:pPr>
      <w:r w:rsidRPr="0079459B">
        <w:rPr>
          <w:rFonts w:ascii="Arial" w:hAnsi="Arial" w:cs="Arial"/>
          <w:b/>
          <w:bCs/>
        </w:rPr>
        <w:t xml:space="preserve">Stardate </w:t>
      </w:r>
      <w:r w:rsidR="00482EBA" w:rsidRPr="00482EBA">
        <w:rPr>
          <w:rFonts w:ascii="Arial" w:hAnsi="Arial" w:cs="Arial"/>
          <w:b/>
          <w:bCs/>
        </w:rPr>
        <w:t>55376.93</w:t>
      </w:r>
      <w:r w:rsidR="00482EBA" w:rsidRPr="00482EBA">
        <w:rPr>
          <w:rFonts w:ascii="Arial" w:hAnsi="Arial" w:cs="Arial"/>
          <w:b/>
          <w:bCs/>
        </w:rPr>
        <w:t xml:space="preserve"> </w:t>
      </w:r>
      <w:r w:rsidRPr="0079459B">
        <w:rPr>
          <w:rFonts w:ascii="Arial" w:hAnsi="Arial" w:cs="Arial"/>
          <w:b/>
          <w:bCs/>
        </w:rPr>
        <w:t>(18 May 2378, 13:57 UTC)</w:t>
      </w:r>
    </w:p>
    <w:p w14:paraId="7780B270" w14:textId="77777777" w:rsidR="005F14B6" w:rsidRPr="0079459B" w:rsidRDefault="005F14B6" w:rsidP="005F14B6">
      <w:pPr>
        <w:pStyle w:val="NoSpacing"/>
        <w:rPr>
          <w:rFonts w:ascii="Arial" w:hAnsi="Arial" w:cs="Arial"/>
          <w:b/>
          <w:bCs/>
        </w:rPr>
      </w:pPr>
      <w:r w:rsidRPr="0079459B">
        <w:rPr>
          <w:rFonts w:ascii="Arial" w:hAnsi="Arial" w:cs="Arial"/>
          <w:b/>
          <w:bCs/>
        </w:rPr>
        <w:t>Location: Moon of Ophion-IV, Surface Excavation Site</w:t>
      </w:r>
    </w:p>
    <w:p w14:paraId="0D528B35" w14:textId="772DAF4C" w:rsidR="005F14B6" w:rsidRPr="0079459B" w:rsidRDefault="0079459B" w:rsidP="005F14B6">
      <w:pPr>
        <w:pStyle w:val="NoSpacing"/>
        <w:rPr>
          <w:rFonts w:ascii="Arial" w:hAnsi="Arial" w:cs="Arial"/>
          <w:b/>
          <w:bCs/>
        </w:rPr>
      </w:pPr>
      <w:r w:rsidRPr="0079459B">
        <w:rPr>
          <w:rFonts w:ascii="Arial" w:hAnsi="Arial" w:cs="Arial"/>
          <w:b/>
          <w:bCs/>
        </w:rPr>
        <w:t>Author: Lieutenant Commander T’Vey</w:t>
      </w:r>
    </w:p>
    <w:p w14:paraId="606AA5F0" w14:textId="77777777" w:rsidR="005F14B6" w:rsidRPr="005F14B6" w:rsidRDefault="005F14B6" w:rsidP="005F14B6">
      <w:pPr>
        <w:pStyle w:val="NoSpacing"/>
        <w:rPr>
          <w:rFonts w:ascii="Arial" w:hAnsi="Arial" w:cs="Arial"/>
        </w:rPr>
      </w:pPr>
    </w:p>
    <w:p w14:paraId="1F4A7118" w14:textId="77777777" w:rsidR="005F14B6" w:rsidRDefault="005F14B6" w:rsidP="005F14B6">
      <w:pPr>
        <w:pStyle w:val="NoSpacing"/>
        <w:rPr>
          <w:rFonts w:ascii="Arial" w:hAnsi="Arial" w:cs="Arial"/>
        </w:rPr>
      </w:pPr>
      <w:r w:rsidRPr="005F14B6">
        <w:rPr>
          <w:rFonts w:ascii="Arial" w:hAnsi="Arial" w:cs="Arial"/>
        </w:rPr>
        <w:t>The excavation team has uncovered the artifact. It is a large, metallic structure covered in intricate symbols and patterns. The surface is smooth, almost polished, and appears to be composed of an alloy resistant to our tricorder scans.</w:t>
      </w:r>
    </w:p>
    <w:p w14:paraId="0023AEBC" w14:textId="77777777" w:rsidR="005F14B6" w:rsidRPr="005F14B6" w:rsidRDefault="005F14B6" w:rsidP="005F14B6">
      <w:pPr>
        <w:pStyle w:val="NoSpacing"/>
        <w:rPr>
          <w:rFonts w:ascii="Arial" w:hAnsi="Arial" w:cs="Arial"/>
        </w:rPr>
      </w:pPr>
    </w:p>
    <w:p w14:paraId="05E169AF" w14:textId="77777777" w:rsidR="005F14B6" w:rsidRPr="005F14B6" w:rsidRDefault="005F14B6" w:rsidP="005F14B6">
      <w:pPr>
        <w:pStyle w:val="NoSpacing"/>
        <w:rPr>
          <w:rFonts w:ascii="Arial" w:hAnsi="Arial" w:cs="Arial"/>
        </w:rPr>
      </w:pPr>
      <w:r w:rsidRPr="005F14B6">
        <w:rPr>
          <w:rFonts w:ascii="Arial" w:hAnsi="Arial" w:cs="Arial"/>
        </w:rPr>
        <w:t>The artifact is emitting faint energy pulses, though it appears to be dormant. I've initiated a full-spectrum analysis to determine its function and origin. The symbols on its surface resemble no known language, but their geometric precision suggests a high level of technological sophistication.</w:t>
      </w:r>
    </w:p>
    <w:p w14:paraId="33A00863" w14:textId="77777777" w:rsidR="005F14B6" w:rsidRPr="005F14B6" w:rsidRDefault="005F14B6" w:rsidP="005F14B6">
      <w:pPr>
        <w:pStyle w:val="NoSpacing"/>
        <w:rPr>
          <w:rFonts w:ascii="Arial" w:hAnsi="Arial" w:cs="Arial"/>
        </w:rPr>
      </w:pPr>
    </w:p>
    <w:p w14:paraId="1D6E7F14" w14:textId="1D5C6986" w:rsidR="005F14B6" w:rsidRPr="0079459B" w:rsidRDefault="005F14B6" w:rsidP="005F14B6">
      <w:pPr>
        <w:pStyle w:val="NoSpacing"/>
        <w:rPr>
          <w:rFonts w:ascii="Arial" w:hAnsi="Arial" w:cs="Arial"/>
          <w:b/>
          <w:bCs/>
        </w:rPr>
      </w:pPr>
      <w:r w:rsidRPr="0079459B">
        <w:rPr>
          <w:rFonts w:ascii="Arial" w:hAnsi="Arial" w:cs="Arial"/>
          <w:b/>
          <w:bCs/>
        </w:rPr>
        <w:t xml:space="preserve">Stardate </w:t>
      </w:r>
      <w:r w:rsidR="00482EBA" w:rsidRPr="00482EBA">
        <w:rPr>
          <w:rFonts w:ascii="Arial" w:hAnsi="Arial" w:cs="Arial"/>
          <w:b/>
          <w:bCs/>
        </w:rPr>
        <w:t>55377.74</w:t>
      </w:r>
      <w:r w:rsidR="00482EBA" w:rsidRPr="00482EBA">
        <w:rPr>
          <w:rFonts w:ascii="Arial" w:hAnsi="Arial" w:cs="Arial"/>
          <w:b/>
          <w:bCs/>
        </w:rPr>
        <w:t xml:space="preserve"> </w:t>
      </w:r>
      <w:r w:rsidRPr="0079459B">
        <w:rPr>
          <w:rFonts w:ascii="Arial" w:hAnsi="Arial" w:cs="Arial"/>
          <w:b/>
          <w:bCs/>
        </w:rPr>
        <w:t>(18 May 2378, 21:03 UTC)</w:t>
      </w:r>
    </w:p>
    <w:p w14:paraId="330DF630" w14:textId="77777777" w:rsidR="005F14B6" w:rsidRPr="0079459B" w:rsidRDefault="005F14B6" w:rsidP="005F14B6">
      <w:pPr>
        <w:pStyle w:val="NoSpacing"/>
        <w:rPr>
          <w:rFonts w:ascii="Arial" w:hAnsi="Arial" w:cs="Arial"/>
          <w:b/>
          <w:bCs/>
        </w:rPr>
      </w:pPr>
      <w:r w:rsidRPr="0079459B">
        <w:rPr>
          <w:rFonts w:ascii="Arial" w:hAnsi="Arial" w:cs="Arial"/>
          <w:b/>
          <w:bCs/>
        </w:rPr>
        <w:t>Location: Ophion System, Main Research Bay</w:t>
      </w:r>
    </w:p>
    <w:p w14:paraId="51350BFB" w14:textId="16CEE40C" w:rsidR="005F14B6" w:rsidRPr="0079459B" w:rsidRDefault="0079459B" w:rsidP="005F14B6">
      <w:pPr>
        <w:pStyle w:val="NoSpacing"/>
        <w:rPr>
          <w:rFonts w:ascii="Arial" w:hAnsi="Arial" w:cs="Arial"/>
          <w:b/>
          <w:bCs/>
        </w:rPr>
      </w:pPr>
      <w:r w:rsidRPr="0079459B">
        <w:rPr>
          <w:rFonts w:ascii="Arial" w:hAnsi="Arial" w:cs="Arial"/>
          <w:b/>
          <w:bCs/>
        </w:rPr>
        <w:t>Author: Lieutenant Commander T’Vey</w:t>
      </w:r>
    </w:p>
    <w:p w14:paraId="7F1C83AF" w14:textId="77777777" w:rsidR="005F14B6" w:rsidRPr="005F14B6" w:rsidRDefault="005F14B6" w:rsidP="005F14B6">
      <w:pPr>
        <w:pStyle w:val="NoSpacing"/>
        <w:rPr>
          <w:rFonts w:ascii="Arial" w:hAnsi="Arial" w:cs="Arial"/>
        </w:rPr>
      </w:pPr>
    </w:p>
    <w:p w14:paraId="39AA53B3" w14:textId="77777777" w:rsidR="005F14B6" w:rsidRPr="005F14B6" w:rsidRDefault="005F14B6" w:rsidP="005F14B6">
      <w:pPr>
        <w:pStyle w:val="NoSpacing"/>
        <w:rPr>
          <w:rFonts w:ascii="Arial" w:hAnsi="Arial" w:cs="Arial"/>
        </w:rPr>
      </w:pPr>
      <w:r w:rsidRPr="005F14B6">
        <w:rPr>
          <w:rFonts w:ascii="Arial" w:hAnsi="Arial" w:cs="Arial"/>
        </w:rPr>
        <w:t>The artifact is now secured in the main research bay. Initial scans confirm it is some form of advanced technology, possibly a power source or data storage device. The energy pulses have increased in frequency since we brought it aboard, though its purpose remains unclear.</w:t>
      </w:r>
    </w:p>
    <w:p w14:paraId="5659BFB6" w14:textId="77777777" w:rsidR="005F14B6" w:rsidRPr="005F14B6" w:rsidRDefault="005F14B6" w:rsidP="005F14B6">
      <w:pPr>
        <w:pStyle w:val="NoSpacing"/>
        <w:rPr>
          <w:rFonts w:ascii="Arial" w:hAnsi="Arial" w:cs="Arial"/>
        </w:rPr>
      </w:pPr>
      <w:r w:rsidRPr="005F14B6">
        <w:rPr>
          <w:rFonts w:ascii="Arial" w:hAnsi="Arial" w:cs="Arial"/>
        </w:rPr>
        <w:t>Of particular interest is the artifact's interaction with our ship's systems. It appears to be emitting a low-level subspace field, though the implications of this are unknown. I've initiated a deeper analysis to determine whether it poses a risk to the ship or crew.</w:t>
      </w:r>
    </w:p>
    <w:p w14:paraId="4C1C801C" w14:textId="77777777" w:rsidR="005F14B6" w:rsidRPr="005F14B6" w:rsidRDefault="005F14B6" w:rsidP="005F14B6">
      <w:pPr>
        <w:pStyle w:val="NoSpacing"/>
        <w:rPr>
          <w:rFonts w:ascii="Arial" w:hAnsi="Arial" w:cs="Arial"/>
        </w:rPr>
      </w:pPr>
    </w:p>
    <w:p w14:paraId="7C6B8796" w14:textId="2FA8959A" w:rsidR="005F14B6" w:rsidRPr="0079459B" w:rsidRDefault="005F14B6" w:rsidP="005F14B6">
      <w:pPr>
        <w:pStyle w:val="NoSpacing"/>
        <w:rPr>
          <w:rFonts w:ascii="Arial" w:hAnsi="Arial" w:cs="Arial"/>
          <w:b/>
          <w:bCs/>
        </w:rPr>
      </w:pPr>
      <w:r w:rsidRPr="0079459B">
        <w:rPr>
          <w:rFonts w:ascii="Arial" w:hAnsi="Arial" w:cs="Arial"/>
          <w:b/>
          <w:bCs/>
        </w:rPr>
        <w:t xml:space="preserve">Stardate </w:t>
      </w:r>
      <w:r w:rsidR="00482EBA" w:rsidRPr="00482EBA">
        <w:rPr>
          <w:rFonts w:ascii="Arial" w:hAnsi="Arial" w:cs="Arial"/>
          <w:b/>
          <w:bCs/>
        </w:rPr>
        <w:t>55378.10</w:t>
      </w:r>
      <w:r w:rsidR="00482EBA" w:rsidRPr="00482EBA">
        <w:rPr>
          <w:rFonts w:ascii="Arial" w:hAnsi="Arial" w:cs="Arial"/>
          <w:b/>
          <w:bCs/>
        </w:rPr>
        <w:t xml:space="preserve"> </w:t>
      </w:r>
      <w:r w:rsidRPr="0079459B">
        <w:rPr>
          <w:rFonts w:ascii="Arial" w:hAnsi="Arial" w:cs="Arial"/>
          <w:b/>
          <w:bCs/>
        </w:rPr>
        <w:t>(19 May 2378, 00:11 UTC)</w:t>
      </w:r>
    </w:p>
    <w:p w14:paraId="443D8864" w14:textId="77777777" w:rsidR="005F14B6" w:rsidRPr="0079459B" w:rsidRDefault="005F14B6" w:rsidP="005F14B6">
      <w:pPr>
        <w:pStyle w:val="NoSpacing"/>
        <w:rPr>
          <w:rFonts w:ascii="Arial" w:hAnsi="Arial" w:cs="Arial"/>
          <w:b/>
          <w:bCs/>
        </w:rPr>
      </w:pPr>
      <w:r w:rsidRPr="0079459B">
        <w:rPr>
          <w:rFonts w:ascii="Arial" w:hAnsi="Arial" w:cs="Arial"/>
          <w:b/>
          <w:bCs/>
        </w:rPr>
        <w:t>Location: Ophion System, Engaged with Unknown Vessel</w:t>
      </w:r>
    </w:p>
    <w:p w14:paraId="1A365CD6" w14:textId="06A2B5C1" w:rsidR="005F14B6" w:rsidRPr="0079459B" w:rsidRDefault="0079459B" w:rsidP="005F14B6">
      <w:pPr>
        <w:pStyle w:val="NoSpacing"/>
        <w:rPr>
          <w:rFonts w:ascii="Arial" w:hAnsi="Arial" w:cs="Arial"/>
          <w:b/>
          <w:bCs/>
        </w:rPr>
      </w:pPr>
      <w:r w:rsidRPr="0079459B">
        <w:rPr>
          <w:rFonts w:ascii="Arial" w:hAnsi="Arial" w:cs="Arial"/>
          <w:b/>
          <w:bCs/>
        </w:rPr>
        <w:t>Author: Lieutenant Commander T’Vey</w:t>
      </w:r>
    </w:p>
    <w:p w14:paraId="7EBA4EC4" w14:textId="77777777" w:rsidR="005F14B6" w:rsidRPr="005F14B6" w:rsidRDefault="005F14B6" w:rsidP="005F14B6">
      <w:pPr>
        <w:pStyle w:val="NoSpacing"/>
        <w:rPr>
          <w:rFonts w:ascii="Arial" w:hAnsi="Arial" w:cs="Arial"/>
        </w:rPr>
      </w:pPr>
    </w:p>
    <w:p w14:paraId="07A64AC2" w14:textId="77777777" w:rsidR="005F14B6" w:rsidRPr="005F14B6" w:rsidRDefault="005F14B6" w:rsidP="005F14B6">
      <w:pPr>
        <w:pStyle w:val="NoSpacing"/>
        <w:rPr>
          <w:rFonts w:ascii="Arial" w:hAnsi="Arial" w:cs="Arial"/>
        </w:rPr>
      </w:pPr>
      <w:r w:rsidRPr="005F14B6">
        <w:rPr>
          <w:rFonts w:ascii="Arial" w:hAnsi="Arial" w:cs="Arial"/>
        </w:rPr>
        <w:t>The unknown vessel has opened fire on the Pathfinder. Their weapons are small but highly effective, utilizing an energy signature that partially bypasses our shields. I've recalibrated our sensors to analyze their technology, but the readings are erratic and difficult to interpret.</w:t>
      </w:r>
    </w:p>
    <w:p w14:paraId="118EB392" w14:textId="77777777" w:rsidR="005F14B6" w:rsidRPr="005F14B6" w:rsidRDefault="005F14B6" w:rsidP="005F14B6">
      <w:pPr>
        <w:pStyle w:val="NoSpacing"/>
        <w:rPr>
          <w:rFonts w:ascii="Arial" w:hAnsi="Arial" w:cs="Arial"/>
        </w:rPr>
      </w:pPr>
      <w:r w:rsidRPr="005F14B6">
        <w:rPr>
          <w:rFonts w:ascii="Arial" w:hAnsi="Arial" w:cs="Arial"/>
        </w:rPr>
        <w:t xml:space="preserve">The artifact in the main research bay is now emitting a steady stream of energy, though its purpose remains unclear. I've theorized that it may be the reason for the unknown vessel's </w:t>
      </w:r>
      <w:r w:rsidRPr="005F14B6">
        <w:rPr>
          <w:rFonts w:ascii="Arial" w:hAnsi="Arial" w:cs="Arial"/>
        </w:rPr>
        <w:lastRenderedPageBreak/>
        <w:t>aggressive behavior. If they believe the artifact is valuable enough to attack us, it must hold significant importance.</w:t>
      </w:r>
    </w:p>
    <w:p w14:paraId="2A8B9945" w14:textId="77777777" w:rsidR="005F14B6" w:rsidRPr="005F14B6" w:rsidRDefault="005F14B6" w:rsidP="005F14B6">
      <w:pPr>
        <w:pStyle w:val="NoSpacing"/>
        <w:rPr>
          <w:rFonts w:ascii="Arial" w:hAnsi="Arial" w:cs="Arial"/>
        </w:rPr>
      </w:pPr>
    </w:p>
    <w:p w14:paraId="4883AC81" w14:textId="1C0798A7" w:rsidR="005F14B6" w:rsidRPr="0079459B" w:rsidRDefault="005F14B6" w:rsidP="005F14B6">
      <w:pPr>
        <w:pStyle w:val="NoSpacing"/>
        <w:rPr>
          <w:rFonts w:ascii="Arial" w:hAnsi="Arial" w:cs="Arial"/>
          <w:b/>
          <w:bCs/>
        </w:rPr>
      </w:pPr>
      <w:r w:rsidRPr="0079459B">
        <w:rPr>
          <w:rFonts w:ascii="Arial" w:hAnsi="Arial" w:cs="Arial"/>
          <w:b/>
          <w:bCs/>
        </w:rPr>
        <w:t xml:space="preserve">Stardate </w:t>
      </w:r>
      <w:r w:rsidR="00482EBA" w:rsidRPr="00482EBA">
        <w:rPr>
          <w:rFonts w:ascii="Arial" w:hAnsi="Arial" w:cs="Arial"/>
          <w:b/>
          <w:bCs/>
        </w:rPr>
        <w:t>55378.57</w:t>
      </w:r>
      <w:r w:rsidR="00482EBA" w:rsidRPr="00482EBA">
        <w:rPr>
          <w:rFonts w:ascii="Arial" w:hAnsi="Arial" w:cs="Arial"/>
          <w:b/>
          <w:bCs/>
        </w:rPr>
        <w:t xml:space="preserve"> </w:t>
      </w:r>
      <w:r w:rsidRPr="0079459B">
        <w:rPr>
          <w:rFonts w:ascii="Arial" w:hAnsi="Arial" w:cs="Arial"/>
          <w:b/>
          <w:bCs/>
        </w:rPr>
        <w:t xml:space="preserve">(19 May 2378, 04:21 UTC) </w:t>
      </w:r>
    </w:p>
    <w:p w14:paraId="7E7DB2CB" w14:textId="77777777" w:rsidR="005F14B6" w:rsidRPr="0079459B" w:rsidRDefault="005F14B6" w:rsidP="005F14B6">
      <w:pPr>
        <w:pStyle w:val="NoSpacing"/>
        <w:rPr>
          <w:rFonts w:ascii="Arial" w:hAnsi="Arial" w:cs="Arial"/>
          <w:b/>
          <w:bCs/>
        </w:rPr>
      </w:pPr>
      <w:r w:rsidRPr="0079459B">
        <w:rPr>
          <w:rFonts w:ascii="Arial" w:hAnsi="Arial" w:cs="Arial"/>
          <w:b/>
          <w:bCs/>
        </w:rPr>
        <w:t>Location: Ophion System, Near Spatial Anomaly</w:t>
      </w:r>
    </w:p>
    <w:p w14:paraId="3DBC22B2" w14:textId="56D4961D" w:rsidR="005F14B6" w:rsidRPr="0079459B" w:rsidRDefault="0079459B" w:rsidP="005F14B6">
      <w:pPr>
        <w:pStyle w:val="NoSpacing"/>
        <w:rPr>
          <w:rFonts w:ascii="Arial" w:hAnsi="Arial" w:cs="Arial"/>
          <w:b/>
          <w:bCs/>
        </w:rPr>
      </w:pPr>
      <w:r w:rsidRPr="0079459B">
        <w:rPr>
          <w:rFonts w:ascii="Arial" w:hAnsi="Arial" w:cs="Arial"/>
          <w:b/>
          <w:bCs/>
        </w:rPr>
        <w:t>Author: Lieutenant Commander T’Vey</w:t>
      </w:r>
    </w:p>
    <w:p w14:paraId="0626734B" w14:textId="77777777" w:rsidR="0079459B" w:rsidRPr="005F14B6" w:rsidRDefault="0079459B" w:rsidP="005F14B6">
      <w:pPr>
        <w:pStyle w:val="NoSpacing"/>
        <w:rPr>
          <w:rFonts w:ascii="Arial" w:hAnsi="Arial" w:cs="Arial"/>
        </w:rPr>
      </w:pPr>
    </w:p>
    <w:p w14:paraId="3740FF19" w14:textId="77777777" w:rsidR="005F14B6" w:rsidRDefault="005F14B6" w:rsidP="005F14B6">
      <w:pPr>
        <w:pStyle w:val="NoSpacing"/>
        <w:rPr>
          <w:rFonts w:ascii="Arial" w:hAnsi="Arial" w:cs="Arial"/>
        </w:rPr>
      </w:pPr>
      <w:r w:rsidRPr="005F14B6">
        <w:rPr>
          <w:rFonts w:ascii="Arial" w:hAnsi="Arial" w:cs="Arial"/>
        </w:rPr>
        <w:t>A spatial anomaly has appeared on our starboard side-a swirling vortex of energy that was not present before. The artifact's energy output has increased dramatically, and our sensors indicate it is interacting with the anomaly in some way.</w:t>
      </w:r>
    </w:p>
    <w:p w14:paraId="13C01490" w14:textId="77777777" w:rsidR="005F14B6" w:rsidRPr="005F14B6" w:rsidRDefault="005F14B6" w:rsidP="005F14B6">
      <w:pPr>
        <w:pStyle w:val="NoSpacing"/>
        <w:rPr>
          <w:rFonts w:ascii="Arial" w:hAnsi="Arial" w:cs="Arial"/>
        </w:rPr>
      </w:pPr>
    </w:p>
    <w:p w14:paraId="5387248B" w14:textId="77777777" w:rsidR="005F14B6" w:rsidRPr="005F14B6" w:rsidRDefault="005F14B6" w:rsidP="005F14B6">
      <w:pPr>
        <w:pStyle w:val="NoSpacing"/>
        <w:rPr>
          <w:rFonts w:ascii="Arial" w:hAnsi="Arial" w:cs="Arial"/>
        </w:rPr>
      </w:pPr>
      <w:r w:rsidRPr="005F14B6">
        <w:rPr>
          <w:rFonts w:ascii="Arial" w:hAnsi="Arial" w:cs="Arial"/>
        </w:rPr>
        <w:t>I've initiated a full analysis of the anomaly, but its properties are unlike anything I've encountered. It appears to be generating a localized distortion in spacetime, though its origin and purpose remain unknown. The unknown vessel has ceased fire and is retreating, which suggests they may be familiar with this phenomenon.</w:t>
      </w:r>
    </w:p>
    <w:p w14:paraId="0291C6C3" w14:textId="77777777" w:rsidR="005F14B6" w:rsidRPr="005F14B6" w:rsidRDefault="005F14B6" w:rsidP="005F14B6">
      <w:pPr>
        <w:pStyle w:val="NoSpacing"/>
        <w:rPr>
          <w:rFonts w:ascii="Arial" w:hAnsi="Arial" w:cs="Arial"/>
        </w:rPr>
      </w:pPr>
    </w:p>
    <w:p w14:paraId="2D82C749" w14:textId="69237C34" w:rsidR="005F14B6" w:rsidRPr="0079459B" w:rsidRDefault="005F14B6" w:rsidP="005F14B6">
      <w:pPr>
        <w:pStyle w:val="NoSpacing"/>
        <w:rPr>
          <w:rFonts w:ascii="Arial" w:hAnsi="Arial" w:cs="Arial"/>
          <w:b/>
          <w:bCs/>
        </w:rPr>
      </w:pPr>
      <w:r w:rsidRPr="0079459B">
        <w:rPr>
          <w:rFonts w:ascii="Arial" w:hAnsi="Arial" w:cs="Arial"/>
          <w:b/>
          <w:bCs/>
        </w:rPr>
        <w:t xml:space="preserve">Stardate </w:t>
      </w:r>
      <w:r w:rsidR="00482EBA" w:rsidRPr="00482EBA">
        <w:rPr>
          <w:rFonts w:ascii="Arial" w:hAnsi="Arial" w:cs="Arial"/>
          <w:b/>
          <w:bCs/>
        </w:rPr>
        <w:t>55378.59</w:t>
      </w:r>
      <w:r w:rsidR="00482EBA" w:rsidRPr="00482EBA">
        <w:rPr>
          <w:rFonts w:ascii="Arial" w:hAnsi="Arial" w:cs="Arial"/>
          <w:b/>
          <w:bCs/>
        </w:rPr>
        <w:t xml:space="preserve"> </w:t>
      </w:r>
      <w:r w:rsidRPr="0079459B">
        <w:rPr>
          <w:rFonts w:ascii="Arial" w:hAnsi="Arial" w:cs="Arial"/>
          <w:b/>
          <w:bCs/>
        </w:rPr>
        <w:t xml:space="preserve">(19 May 2378, 04:31 UTC) </w:t>
      </w:r>
    </w:p>
    <w:p w14:paraId="0D2407F4" w14:textId="77777777" w:rsidR="005F14B6" w:rsidRPr="0079459B" w:rsidRDefault="005F14B6" w:rsidP="005F14B6">
      <w:pPr>
        <w:pStyle w:val="NoSpacing"/>
        <w:rPr>
          <w:rFonts w:ascii="Arial" w:hAnsi="Arial" w:cs="Arial"/>
          <w:b/>
          <w:bCs/>
        </w:rPr>
      </w:pPr>
      <w:r w:rsidRPr="0079459B">
        <w:rPr>
          <w:rFonts w:ascii="Arial" w:hAnsi="Arial" w:cs="Arial"/>
          <w:b/>
          <w:bCs/>
        </w:rPr>
        <w:t>Location: Ophion System, Being Pulled into Anomaly</w:t>
      </w:r>
    </w:p>
    <w:p w14:paraId="1C1A8E35" w14:textId="34201F83" w:rsidR="005F14B6" w:rsidRPr="0079459B" w:rsidRDefault="0079459B" w:rsidP="005F14B6">
      <w:pPr>
        <w:pStyle w:val="NoSpacing"/>
        <w:rPr>
          <w:rFonts w:ascii="Arial" w:hAnsi="Arial" w:cs="Arial"/>
          <w:b/>
          <w:bCs/>
        </w:rPr>
      </w:pPr>
      <w:r w:rsidRPr="0079459B">
        <w:rPr>
          <w:rFonts w:ascii="Arial" w:hAnsi="Arial" w:cs="Arial"/>
          <w:b/>
          <w:bCs/>
        </w:rPr>
        <w:t>Author: Lieutenant Commander T’Vey</w:t>
      </w:r>
    </w:p>
    <w:p w14:paraId="0CC8D954" w14:textId="77777777" w:rsidR="0079459B" w:rsidRPr="005F14B6" w:rsidRDefault="0079459B" w:rsidP="005F14B6">
      <w:pPr>
        <w:pStyle w:val="NoSpacing"/>
        <w:rPr>
          <w:rFonts w:ascii="Arial" w:hAnsi="Arial" w:cs="Arial"/>
        </w:rPr>
      </w:pPr>
    </w:p>
    <w:p w14:paraId="3A51CA3F" w14:textId="77777777" w:rsidR="005F14B6" w:rsidRDefault="005F14B6" w:rsidP="005F14B6">
      <w:pPr>
        <w:pStyle w:val="NoSpacing"/>
        <w:rPr>
          <w:rFonts w:ascii="Arial" w:hAnsi="Arial" w:cs="Arial"/>
        </w:rPr>
      </w:pPr>
      <w:r w:rsidRPr="005F14B6">
        <w:rPr>
          <w:rFonts w:ascii="Arial" w:hAnsi="Arial" w:cs="Arial"/>
        </w:rPr>
        <w:t>The anomaly's gravitational field has overwhelmed our engines, and we are being pulled toward its center. The artifact in the main research bay is now fully active, emitting a blinding light and generating a subspace field that appears to be stabilizing the ship's structural integrity.</w:t>
      </w:r>
    </w:p>
    <w:p w14:paraId="4A12D22D" w14:textId="77777777" w:rsidR="005F14B6" w:rsidRPr="005F14B6" w:rsidRDefault="005F14B6" w:rsidP="005F14B6">
      <w:pPr>
        <w:pStyle w:val="NoSpacing"/>
        <w:rPr>
          <w:rFonts w:ascii="Arial" w:hAnsi="Arial" w:cs="Arial"/>
        </w:rPr>
      </w:pPr>
    </w:p>
    <w:p w14:paraId="6EC8ABF9" w14:textId="77777777" w:rsidR="005F14B6" w:rsidRPr="005F14B6" w:rsidRDefault="005F14B6" w:rsidP="005F14B6">
      <w:pPr>
        <w:pStyle w:val="NoSpacing"/>
        <w:rPr>
          <w:rFonts w:ascii="Arial" w:hAnsi="Arial" w:cs="Arial"/>
        </w:rPr>
      </w:pPr>
      <w:r w:rsidRPr="005F14B6">
        <w:rPr>
          <w:rFonts w:ascii="Arial" w:hAnsi="Arial" w:cs="Arial"/>
        </w:rPr>
        <w:t>I've theorized that the artifact may be designed to interact with anomalies like this one, though its exact function remains unclear. If we survive this encounter, further study will be required to understand its capabilities.</w:t>
      </w:r>
    </w:p>
    <w:p w14:paraId="237A6E8A" w14:textId="77777777" w:rsidR="005F14B6" w:rsidRPr="005F14B6" w:rsidRDefault="005F14B6" w:rsidP="005F14B6">
      <w:pPr>
        <w:pStyle w:val="NoSpacing"/>
        <w:rPr>
          <w:rFonts w:ascii="Arial" w:hAnsi="Arial" w:cs="Arial"/>
        </w:rPr>
      </w:pPr>
    </w:p>
    <w:p w14:paraId="2AEF5A02" w14:textId="66F92A9F" w:rsidR="005F14B6" w:rsidRPr="0079459B" w:rsidRDefault="005F14B6" w:rsidP="005F14B6">
      <w:pPr>
        <w:pStyle w:val="NoSpacing"/>
        <w:rPr>
          <w:rFonts w:ascii="Arial" w:hAnsi="Arial" w:cs="Arial"/>
          <w:b/>
          <w:bCs/>
        </w:rPr>
      </w:pPr>
      <w:r w:rsidRPr="0079459B">
        <w:rPr>
          <w:rFonts w:ascii="Arial" w:hAnsi="Arial" w:cs="Arial"/>
          <w:b/>
          <w:bCs/>
        </w:rPr>
        <w:t xml:space="preserve">Stardate </w:t>
      </w:r>
      <w:r w:rsidR="00482EBA" w:rsidRPr="00482EBA">
        <w:rPr>
          <w:rFonts w:ascii="Arial" w:hAnsi="Arial" w:cs="Arial"/>
          <w:b/>
          <w:bCs/>
        </w:rPr>
        <w:t>55378.61</w:t>
      </w:r>
      <w:r w:rsidR="00482EBA" w:rsidRPr="00482EBA">
        <w:rPr>
          <w:rFonts w:ascii="Arial" w:hAnsi="Arial" w:cs="Arial"/>
          <w:b/>
          <w:bCs/>
        </w:rPr>
        <w:t xml:space="preserve"> </w:t>
      </w:r>
      <w:r w:rsidRPr="0079459B">
        <w:rPr>
          <w:rFonts w:ascii="Arial" w:hAnsi="Arial" w:cs="Arial"/>
          <w:b/>
          <w:bCs/>
        </w:rPr>
        <w:t>(19 May 2378, 04:41 UTC)</w:t>
      </w:r>
    </w:p>
    <w:p w14:paraId="3B5CC935" w14:textId="77777777" w:rsidR="005F14B6" w:rsidRPr="0079459B" w:rsidRDefault="005F14B6" w:rsidP="005F14B6">
      <w:pPr>
        <w:pStyle w:val="NoSpacing"/>
        <w:rPr>
          <w:rFonts w:ascii="Arial" w:hAnsi="Arial" w:cs="Arial"/>
          <w:b/>
          <w:bCs/>
        </w:rPr>
      </w:pPr>
      <w:r w:rsidRPr="0079459B">
        <w:rPr>
          <w:rFonts w:ascii="Arial" w:hAnsi="Arial" w:cs="Arial"/>
          <w:b/>
          <w:bCs/>
        </w:rPr>
        <w:t>Location: Unknown, Inside Spatial Anomaly</w:t>
      </w:r>
    </w:p>
    <w:p w14:paraId="0CCEF638" w14:textId="5F3C44CE" w:rsidR="005F14B6" w:rsidRPr="0079459B" w:rsidRDefault="0079459B" w:rsidP="005F14B6">
      <w:pPr>
        <w:pStyle w:val="NoSpacing"/>
        <w:rPr>
          <w:rFonts w:ascii="Arial" w:hAnsi="Arial" w:cs="Arial"/>
          <w:b/>
          <w:bCs/>
        </w:rPr>
      </w:pPr>
      <w:r w:rsidRPr="0079459B">
        <w:rPr>
          <w:rFonts w:ascii="Arial" w:hAnsi="Arial" w:cs="Arial"/>
          <w:b/>
          <w:bCs/>
        </w:rPr>
        <w:t>Author: Lieutenant Commander T’Vey</w:t>
      </w:r>
    </w:p>
    <w:p w14:paraId="7AD7B83F" w14:textId="77777777" w:rsidR="0079459B" w:rsidRPr="005F14B6" w:rsidRDefault="0079459B" w:rsidP="005F14B6">
      <w:pPr>
        <w:pStyle w:val="NoSpacing"/>
        <w:rPr>
          <w:rFonts w:ascii="Arial" w:hAnsi="Arial" w:cs="Arial"/>
        </w:rPr>
      </w:pPr>
    </w:p>
    <w:p w14:paraId="719FBEDB" w14:textId="444ECF3C" w:rsidR="005F14B6" w:rsidRDefault="005F14B6" w:rsidP="005F14B6">
      <w:pPr>
        <w:pStyle w:val="NoSpacing"/>
        <w:rPr>
          <w:rFonts w:ascii="Arial" w:hAnsi="Arial" w:cs="Arial"/>
        </w:rPr>
      </w:pPr>
      <w:r w:rsidRPr="005F14B6">
        <w:rPr>
          <w:rFonts w:ascii="Arial" w:hAnsi="Arial" w:cs="Arial"/>
        </w:rPr>
        <w:t>We are inside the anomaly. The ship is shaking violently, and the artifact's energy output is off the charts. Our sensors are unable to determine our location or the nature of the anomaly's interior.</w:t>
      </w:r>
    </w:p>
    <w:p w14:paraId="236A3EAC" w14:textId="77777777" w:rsidR="005F14B6" w:rsidRDefault="005F14B6" w:rsidP="005F14B6">
      <w:pPr>
        <w:pStyle w:val="NoSpacing"/>
        <w:rPr>
          <w:rFonts w:ascii="Arial" w:hAnsi="Arial" w:cs="Arial"/>
        </w:rPr>
      </w:pPr>
    </w:p>
    <w:p w14:paraId="302F7C92" w14:textId="77777777" w:rsidR="005F14B6" w:rsidRPr="005F14B6" w:rsidRDefault="005F14B6" w:rsidP="005F14B6">
      <w:pPr>
        <w:pStyle w:val="NoSpacing"/>
        <w:rPr>
          <w:rFonts w:ascii="Arial" w:hAnsi="Arial" w:cs="Arial"/>
        </w:rPr>
      </w:pPr>
    </w:p>
    <w:p w14:paraId="13FD6DE7" w14:textId="1869D823" w:rsidR="00065795" w:rsidRPr="005F14B6" w:rsidRDefault="005F14B6" w:rsidP="005F14B6">
      <w:pPr>
        <w:pStyle w:val="NoSpacing"/>
        <w:rPr>
          <w:rFonts w:ascii="Arial" w:hAnsi="Arial" w:cs="Arial"/>
        </w:rPr>
      </w:pPr>
      <w:r w:rsidRPr="005F14B6">
        <w:rPr>
          <w:rFonts w:ascii="Arial" w:hAnsi="Arial" w:cs="Arial"/>
        </w:rPr>
        <w:t>The artifact appears to be maintaining a stable subspace field around the ship, though I cannot say for how long. If this log is found, I recommend further study of the artifact and its interaction with spatial anomalies. It may hold the key to understanding phenomena like this one.</w:t>
      </w:r>
    </w:p>
    <w:sectPr w:rsidR="00065795" w:rsidRPr="005F14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F5B"/>
    <w:multiLevelType w:val="multilevel"/>
    <w:tmpl w:val="22E6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068B6"/>
    <w:multiLevelType w:val="multilevel"/>
    <w:tmpl w:val="9FE2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621AD2"/>
    <w:multiLevelType w:val="multilevel"/>
    <w:tmpl w:val="5B8C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346BEA"/>
    <w:multiLevelType w:val="multilevel"/>
    <w:tmpl w:val="9DE2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6058BD"/>
    <w:multiLevelType w:val="multilevel"/>
    <w:tmpl w:val="2732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4F1E98"/>
    <w:multiLevelType w:val="multilevel"/>
    <w:tmpl w:val="E718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194D6D"/>
    <w:multiLevelType w:val="multilevel"/>
    <w:tmpl w:val="489E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74266F"/>
    <w:multiLevelType w:val="multilevel"/>
    <w:tmpl w:val="3554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C35CCF"/>
    <w:multiLevelType w:val="multilevel"/>
    <w:tmpl w:val="7602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2D1505"/>
    <w:multiLevelType w:val="multilevel"/>
    <w:tmpl w:val="16B0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B2775A"/>
    <w:multiLevelType w:val="multilevel"/>
    <w:tmpl w:val="2A20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D37CD1"/>
    <w:multiLevelType w:val="multilevel"/>
    <w:tmpl w:val="8908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936DA7"/>
    <w:multiLevelType w:val="multilevel"/>
    <w:tmpl w:val="FBBE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847843"/>
    <w:multiLevelType w:val="multilevel"/>
    <w:tmpl w:val="0E80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415BF7"/>
    <w:multiLevelType w:val="multilevel"/>
    <w:tmpl w:val="BDB0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7077C9"/>
    <w:multiLevelType w:val="multilevel"/>
    <w:tmpl w:val="4E06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973E58"/>
    <w:multiLevelType w:val="multilevel"/>
    <w:tmpl w:val="D812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D248FD"/>
    <w:multiLevelType w:val="multilevel"/>
    <w:tmpl w:val="9B0E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0C14CA"/>
    <w:multiLevelType w:val="multilevel"/>
    <w:tmpl w:val="5F50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8D245D"/>
    <w:multiLevelType w:val="multilevel"/>
    <w:tmpl w:val="97C0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D34697"/>
    <w:multiLevelType w:val="multilevel"/>
    <w:tmpl w:val="AE6A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32305D"/>
    <w:multiLevelType w:val="multilevel"/>
    <w:tmpl w:val="2A34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BC78D0"/>
    <w:multiLevelType w:val="multilevel"/>
    <w:tmpl w:val="09B6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A64C11"/>
    <w:multiLevelType w:val="multilevel"/>
    <w:tmpl w:val="C16E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607EBF"/>
    <w:multiLevelType w:val="multilevel"/>
    <w:tmpl w:val="88B4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111854"/>
    <w:multiLevelType w:val="multilevel"/>
    <w:tmpl w:val="F150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EE64345"/>
    <w:multiLevelType w:val="multilevel"/>
    <w:tmpl w:val="E79E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19132F"/>
    <w:multiLevelType w:val="multilevel"/>
    <w:tmpl w:val="3F10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3F72F7"/>
    <w:multiLevelType w:val="multilevel"/>
    <w:tmpl w:val="9DA0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5E34EB2"/>
    <w:multiLevelType w:val="multilevel"/>
    <w:tmpl w:val="942E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68050D0"/>
    <w:multiLevelType w:val="multilevel"/>
    <w:tmpl w:val="2338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362FE1"/>
    <w:multiLevelType w:val="multilevel"/>
    <w:tmpl w:val="1AFA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A88782A"/>
    <w:multiLevelType w:val="multilevel"/>
    <w:tmpl w:val="6632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D987F6D"/>
    <w:multiLevelType w:val="multilevel"/>
    <w:tmpl w:val="7CBC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140977"/>
    <w:multiLevelType w:val="multilevel"/>
    <w:tmpl w:val="7DA8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34D025C"/>
    <w:multiLevelType w:val="multilevel"/>
    <w:tmpl w:val="8738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7CA3697"/>
    <w:multiLevelType w:val="multilevel"/>
    <w:tmpl w:val="E984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1555399"/>
    <w:multiLevelType w:val="multilevel"/>
    <w:tmpl w:val="B0F6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487974"/>
    <w:multiLevelType w:val="multilevel"/>
    <w:tmpl w:val="67A2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5C6227D"/>
    <w:multiLevelType w:val="multilevel"/>
    <w:tmpl w:val="BDB2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C70D6E"/>
    <w:multiLevelType w:val="multilevel"/>
    <w:tmpl w:val="B780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D11A05"/>
    <w:multiLevelType w:val="multilevel"/>
    <w:tmpl w:val="C2A6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096777"/>
    <w:multiLevelType w:val="multilevel"/>
    <w:tmpl w:val="0BC4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625A52"/>
    <w:multiLevelType w:val="multilevel"/>
    <w:tmpl w:val="97B43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B83A51"/>
    <w:multiLevelType w:val="multilevel"/>
    <w:tmpl w:val="E1BC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4DE275A"/>
    <w:multiLevelType w:val="multilevel"/>
    <w:tmpl w:val="B2FC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586744A"/>
    <w:multiLevelType w:val="multilevel"/>
    <w:tmpl w:val="F490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75D6FE7"/>
    <w:multiLevelType w:val="multilevel"/>
    <w:tmpl w:val="6FBA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7A373AB"/>
    <w:multiLevelType w:val="multilevel"/>
    <w:tmpl w:val="65642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BCF13D0"/>
    <w:multiLevelType w:val="multilevel"/>
    <w:tmpl w:val="7918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C732D41"/>
    <w:multiLevelType w:val="multilevel"/>
    <w:tmpl w:val="8F30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8868314">
    <w:abstractNumId w:val="15"/>
  </w:num>
  <w:num w:numId="2" w16cid:durableId="1007681969">
    <w:abstractNumId w:val="29"/>
  </w:num>
  <w:num w:numId="3" w16cid:durableId="1063913064">
    <w:abstractNumId w:val="2"/>
  </w:num>
  <w:num w:numId="4" w16cid:durableId="1408379346">
    <w:abstractNumId w:val="43"/>
  </w:num>
  <w:num w:numId="5" w16cid:durableId="1317296718">
    <w:abstractNumId w:val="5"/>
  </w:num>
  <w:num w:numId="6" w16cid:durableId="561718802">
    <w:abstractNumId w:val="11"/>
  </w:num>
  <w:num w:numId="7" w16cid:durableId="1253007489">
    <w:abstractNumId w:val="25"/>
  </w:num>
  <w:num w:numId="8" w16cid:durableId="337076595">
    <w:abstractNumId w:val="45"/>
  </w:num>
  <w:num w:numId="9" w16cid:durableId="182324969">
    <w:abstractNumId w:val="21"/>
  </w:num>
  <w:num w:numId="10" w16cid:durableId="418143259">
    <w:abstractNumId w:val="9"/>
  </w:num>
  <w:num w:numId="11" w16cid:durableId="292175962">
    <w:abstractNumId w:val="31"/>
  </w:num>
  <w:num w:numId="12" w16cid:durableId="1801217471">
    <w:abstractNumId w:val="49"/>
  </w:num>
  <w:num w:numId="13" w16cid:durableId="990135888">
    <w:abstractNumId w:val="6"/>
  </w:num>
  <w:num w:numId="14" w16cid:durableId="1469396513">
    <w:abstractNumId w:val="13"/>
  </w:num>
  <w:num w:numId="15" w16cid:durableId="1814177303">
    <w:abstractNumId w:val="34"/>
  </w:num>
  <w:num w:numId="16" w16cid:durableId="736513323">
    <w:abstractNumId w:val="42"/>
  </w:num>
  <w:num w:numId="17" w16cid:durableId="385179203">
    <w:abstractNumId w:val="12"/>
  </w:num>
  <w:num w:numId="18" w16cid:durableId="1789817075">
    <w:abstractNumId w:val="0"/>
  </w:num>
  <w:num w:numId="19" w16cid:durableId="140463994">
    <w:abstractNumId w:val="47"/>
  </w:num>
  <w:num w:numId="20" w16cid:durableId="223640782">
    <w:abstractNumId w:val="35"/>
  </w:num>
  <w:num w:numId="21" w16cid:durableId="426000301">
    <w:abstractNumId w:val="30"/>
  </w:num>
  <w:num w:numId="22" w16cid:durableId="1253273224">
    <w:abstractNumId w:val="17"/>
  </w:num>
  <w:num w:numId="23" w16cid:durableId="1600991406">
    <w:abstractNumId w:val="18"/>
  </w:num>
  <w:num w:numId="24" w16cid:durableId="1719087294">
    <w:abstractNumId w:val="32"/>
  </w:num>
  <w:num w:numId="25" w16cid:durableId="1965112695">
    <w:abstractNumId w:val="16"/>
  </w:num>
  <w:num w:numId="26" w16cid:durableId="183516472">
    <w:abstractNumId w:val="23"/>
  </w:num>
  <w:num w:numId="27" w16cid:durableId="1580171242">
    <w:abstractNumId w:val="36"/>
  </w:num>
  <w:num w:numId="28" w16cid:durableId="505094420">
    <w:abstractNumId w:val="46"/>
  </w:num>
  <w:num w:numId="29" w16cid:durableId="564998884">
    <w:abstractNumId w:val="27"/>
  </w:num>
  <w:num w:numId="30" w16cid:durableId="323776977">
    <w:abstractNumId w:val="4"/>
  </w:num>
  <w:num w:numId="31" w16cid:durableId="1941330859">
    <w:abstractNumId w:val="8"/>
  </w:num>
  <w:num w:numId="32" w16cid:durableId="810245216">
    <w:abstractNumId w:val="41"/>
  </w:num>
  <w:num w:numId="33" w16cid:durableId="32968712">
    <w:abstractNumId w:val="10"/>
  </w:num>
  <w:num w:numId="34" w16cid:durableId="819687787">
    <w:abstractNumId w:val="28"/>
  </w:num>
  <w:num w:numId="35" w16cid:durableId="244580411">
    <w:abstractNumId w:val="38"/>
  </w:num>
  <w:num w:numId="36" w16cid:durableId="1926262732">
    <w:abstractNumId w:val="1"/>
  </w:num>
  <w:num w:numId="37" w16cid:durableId="322971302">
    <w:abstractNumId w:val="14"/>
  </w:num>
  <w:num w:numId="38" w16cid:durableId="1036394200">
    <w:abstractNumId w:val="39"/>
  </w:num>
  <w:num w:numId="39" w16cid:durableId="1647318399">
    <w:abstractNumId w:val="48"/>
  </w:num>
  <w:num w:numId="40" w16cid:durableId="1537422388">
    <w:abstractNumId w:val="40"/>
  </w:num>
  <w:num w:numId="41" w16cid:durableId="888495972">
    <w:abstractNumId w:val="44"/>
  </w:num>
  <w:num w:numId="42" w16cid:durableId="1328747750">
    <w:abstractNumId w:val="26"/>
  </w:num>
  <w:num w:numId="43" w16cid:durableId="337125416">
    <w:abstractNumId w:val="50"/>
  </w:num>
  <w:num w:numId="44" w16cid:durableId="817187015">
    <w:abstractNumId w:val="37"/>
  </w:num>
  <w:num w:numId="45" w16cid:durableId="2101827511">
    <w:abstractNumId w:val="24"/>
  </w:num>
  <w:num w:numId="46" w16cid:durableId="269820560">
    <w:abstractNumId w:val="33"/>
  </w:num>
  <w:num w:numId="47" w16cid:durableId="104153015">
    <w:abstractNumId w:val="22"/>
  </w:num>
  <w:num w:numId="48" w16cid:durableId="1037584576">
    <w:abstractNumId w:val="3"/>
  </w:num>
  <w:num w:numId="49" w16cid:durableId="1349990590">
    <w:abstractNumId w:val="20"/>
  </w:num>
  <w:num w:numId="50" w16cid:durableId="629896304">
    <w:abstractNumId w:val="7"/>
  </w:num>
  <w:num w:numId="51" w16cid:durableId="1544169344">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6C"/>
    <w:rsid w:val="00052EBB"/>
    <w:rsid w:val="00065795"/>
    <w:rsid w:val="000F43FA"/>
    <w:rsid w:val="00156162"/>
    <w:rsid w:val="002030CB"/>
    <w:rsid w:val="002A3FF1"/>
    <w:rsid w:val="00396AFE"/>
    <w:rsid w:val="00406734"/>
    <w:rsid w:val="00435189"/>
    <w:rsid w:val="00482EBA"/>
    <w:rsid w:val="004D5FA3"/>
    <w:rsid w:val="004E5897"/>
    <w:rsid w:val="0057179C"/>
    <w:rsid w:val="005F14B6"/>
    <w:rsid w:val="00650E6C"/>
    <w:rsid w:val="006A07A8"/>
    <w:rsid w:val="00737D4B"/>
    <w:rsid w:val="007668DD"/>
    <w:rsid w:val="0079459B"/>
    <w:rsid w:val="00861AC4"/>
    <w:rsid w:val="00942E24"/>
    <w:rsid w:val="009660C6"/>
    <w:rsid w:val="009757C0"/>
    <w:rsid w:val="00A1417A"/>
    <w:rsid w:val="00A6598E"/>
    <w:rsid w:val="00B22FC9"/>
    <w:rsid w:val="00B62E99"/>
    <w:rsid w:val="00C6136A"/>
    <w:rsid w:val="00DA4F9C"/>
    <w:rsid w:val="00FB546C"/>
    <w:rsid w:val="00FD2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1EC1D"/>
  <w15:chartTrackingRefBased/>
  <w15:docId w15:val="{0C99E986-A252-44CE-A85D-95D6D711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E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E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E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E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E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E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E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E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E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E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E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E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E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E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E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E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E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E6C"/>
    <w:rPr>
      <w:rFonts w:eastAsiaTheme="majorEastAsia" w:cstheme="majorBidi"/>
      <w:color w:val="272727" w:themeColor="text1" w:themeTint="D8"/>
    </w:rPr>
  </w:style>
  <w:style w:type="paragraph" w:styleId="Title">
    <w:name w:val="Title"/>
    <w:basedOn w:val="Normal"/>
    <w:next w:val="Normal"/>
    <w:link w:val="TitleChar"/>
    <w:uiPriority w:val="10"/>
    <w:qFormat/>
    <w:rsid w:val="00650E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E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E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E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E6C"/>
    <w:pPr>
      <w:spacing w:before="160"/>
      <w:jc w:val="center"/>
    </w:pPr>
    <w:rPr>
      <w:i/>
      <w:iCs/>
      <w:color w:val="404040" w:themeColor="text1" w:themeTint="BF"/>
    </w:rPr>
  </w:style>
  <w:style w:type="character" w:customStyle="1" w:styleId="QuoteChar">
    <w:name w:val="Quote Char"/>
    <w:basedOn w:val="DefaultParagraphFont"/>
    <w:link w:val="Quote"/>
    <w:uiPriority w:val="29"/>
    <w:rsid w:val="00650E6C"/>
    <w:rPr>
      <w:i/>
      <w:iCs/>
      <w:color w:val="404040" w:themeColor="text1" w:themeTint="BF"/>
    </w:rPr>
  </w:style>
  <w:style w:type="paragraph" w:styleId="ListParagraph">
    <w:name w:val="List Paragraph"/>
    <w:basedOn w:val="Normal"/>
    <w:uiPriority w:val="34"/>
    <w:qFormat/>
    <w:rsid w:val="00650E6C"/>
    <w:pPr>
      <w:ind w:left="720"/>
      <w:contextualSpacing/>
    </w:pPr>
  </w:style>
  <w:style w:type="character" w:styleId="IntenseEmphasis">
    <w:name w:val="Intense Emphasis"/>
    <w:basedOn w:val="DefaultParagraphFont"/>
    <w:uiPriority w:val="21"/>
    <w:qFormat/>
    <w:rsid w:val="00650E6C"/>
    <w:rPr>
      <w:i/>
      <w:iCs/>
      <w:color w:val="0F4761" w:themeColor="accent1" w:themeShade="BF"/>
    </w:rPr>
  </w:style>
  <w:style w:type="paragraph" w:styleId="IntenseQuote">
    <w:name w:val="Intense Quote"/>
    <w:basedOn w:val="Normal"/>
    <w:next w:val="Normal"/>
    <w:link w:val="IntenseQuoteChar"/>
    <w:uiPriority w:val="30"/>
    <w:qFormat/>
    <w:rsid w:val="00650E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E6C"/>
    <w:rPr>
      <w:i/>
      <w:iCs/>
      <w:color w:val="0F4761" w:themeColor="accent1" w:themeShade="BF"/>
    </w:rPr>
  </w:style>
  <w:style w:type="character" w:styleId="IntenseReference">
    <w:name w:val="Intense Reference"/>
    <w:basedOn w:val="DefaultParagraphFont"/>
    <w:uiPriority w:val="32"/>
    <w:qFormat/>
    <w:rsid w:val="00650E6C"/>
    <w:rPr>
      <w:b/>
      <w:bCs/>
      <w:smallCaps/>
      <w:color w:val="0F4761" w:themeColor="accent1" w:themeShade="BF"/>
      <w:spacing w:val="5"/>
    </w:rPr>
  </w:style>
  <w:style w:type="paragraph" w:styleId="NoSpacing">
    <w:name w:val="No Spacing"/>
    <w:uiPriority w:val="1"/>
    <w:qFormat/>
    <w:rsid w:val="005F14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444589">
      <w:bodyDiv w:val="1"/>
      <w:marLeft w:val="0"/>
      <w:marRight w:val="0"/>
      <w:marTop w:val="0"/>
      <w:marBottom w:val="0"/>
      <w:divBdr>
        <w:top w:val="none" w:sz="0" w:space="0" w:color="auto"/>
        <w:left w:val="none" w:sz="0" w:space="0" w:color="auto"/>
        <w:bottom w:val="none" w:sz="0" w:space="0" w:color="auto"/>
        <w:right w:val="none" w:sz="0" w:space="0" w:color="auto"/>
      </w:divBdr>
    </w:div>
    <w:div w:id="1531260270">
      <w:bodyDiv w:val="1"/>
      <w:marLeft w:val="0"/>
      <w:marRight w:val="0"/>
      <w:marTop w:val="0"/>
      <w:marBottom w:val="0"/>
      <w:divBdr>
        <w:top w:val="none" w:sz="0" w:space="0" w:color="auto"/>
        <w:left w:val="none" w:sz="0" w:space="0" w:color="auto"/>
        <w:bottom w:val="none" w:sz="0" w:space="0" w:color="auto"/>
        <w:right w:val="none" w:sz="0" w:space="0" w:color="auto"/>
      </w:divBdr>
    </w:div>
    <w:div w:id="1592356198">
      <w:bodyDiv w:val="1"/>
      <w:marLeft w:val="0"/>
      <w:marRight w:val="0"/>
      <w:marTop w:val="0"/>
      <w:marBottom w:val="0"/>
      <w:divBdr>
        <w:top w:val="none" w:sz="0" w:space="0" w:color="auto"/>
        <w:left w:val="none" w:sz="0" w:space="0" w:color="auto"/>
        <w:bottom w:val="none" w:sz="0" w:space="0" w:color="auto"/>
        <w:right w:val="none" w:sz="0" w:space="0" w:color="auto"/>
      </w:divBdr>
      <w:divsChild>
        <w:div w:id="278026739">
          <w:marLeft w:val="0"/>
          <w:marRight w:val="0"/>
          <w:marTop w:val="0"/>
          <w:marBottom w:val="0"/>
          <w:divBdr>
            <w:top w:val="single" w:sz="2" w:space="0" w:color="E2E8F0"/>
            <w:left w:val="single" w:sz="2" w:space="0" w:color="E2E8F0"/>
            <w:bottom w:val="single" w:sz="2" w:space="0" w:color="E2E8F0"/>
            <w:right w:val="single" w:sz="2" w:space="0" w:color="E2E8F0"/>
          </w:divBdr>
          <w:divsChild>
            <w:div w:id="2038002309">
              <w:marLeft w:val="0"/>
              <w:marRight w:val="0"/>
              <w:marTop w:val="0"/>
              <w:marBottom w:val="0"/>
              <w:divBdr>
                <w:top w:val="single" w:sz="2" w:space="12" w:color="E2E8F0"/>
                <w:left w:val="single" w:sz="2" w:space="0" w:color="E2E8F0"/>
                <w:bottom w:val="single" w:sz="2" w:space="12" w:color="E2E8F0"/>
                <w:right w:val="single" w:sz="2" w:space="0" w:color="E2E8F0"/>
              </w:divBdr>
              <w:divsChild>
                <w:div w:id="385374441">
                  <w:marLeft w:val="0"/>
                  <w:marRight w:val="0"/>
                  <w:marTop w:val="0"/>
                  <w:marBottom w:val="0"/>
                  <w:divBdr>
                    <w:top w:val="single" w:sz="2" w:space="0" w:color="E2E8F0"/>
                    <w:left w:val="single" w:sz="2" w:space="0" w:color="E2E8F0"/>
                    <w:bottom w:val="single" w:sz="2" w:space="0" w:color="E2E8F0"/>
                    <w:right w:val="single" w:sz="2" w:space="0" w:color="E2E8F0"/>
                  </w:divBdr>
                  <w:divsChild>
                    <w:div w:id="1285112635">
                      <w:marLeft w:val="0"/>
                      <w:marRight w:val="0"/>
                      <w:marTop w:val="0"/>
                      <w:marBottom w:val="0"/>
                      <w:divBdr>
                        <w:top w:val="single" w:sz="2" w:space="0" w:color="E2E8F0"/>
                        <w:left w:val="single" w:sz="2" w:space="0" w:color="E2E8F0"/>
                        <w:bottom w:val="single" w:sz="2" w:space="6" w:color="E2E8F0"/>
                        <w:right w:val="single" w:sz="2" w:space="0" w:color="E2E8F0"/>
                      </w:divBdr>
                      <w:divsChild>
                        <w:div w:id="1464612623">
                          <w:marLeft w:val="0"/>
                          <w:marRight w:val="0"/>
                          <w:marTop w:val="0"/>
                          <w:marBottom w:val="0"/>
                          <w:divBdr>
                            <w:top w:val="single" w:sz="2" w:space="0" w:color="E2E8F0"/>
                            <w:left w:val="single" w:sz="2" w:space="0" w:color="E2E8F0"/>
                            <w:bottom w:val="single" w:sz="2" w:space="0" w:color="E2E8F0"/>
                            <w:right w:val="single" w:sz="2" w:space="0" w:color="E2E8F0"/>
                          </w:divBdr>
                          <w:divsChild>
                            <w:div w:id="213832687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307316933">
                      <w:marLeft w:val="240"/>
                      <w:marRight w:val="0"/>
                      <w:marTop w:val="0"/>
                      <w:marBottom w:val="0"/>
                      <w:divBdr>
                        <w:top w:val="single" w:sz="2" w:space="0" w:color="E2E8F0"/>
                        <w:left w:val="single" w:sz="2" w:space="0" w:color="E2E8F0"/>
                        <w:bottom w:val="single" w:sz="2" w:space="0" w:color="E2E8F0"/>
                        <w:right w:val="single" w:sz="2" w:space="0" w:color="E2E8F0"/>
                      </w:divBdr>
                      <w:divsChild>
                        <w:div w:id="435829419">
                          <w:marLeft w:val="0"/>
                          <w:marRight w:val="0"/>
                          <w:marTop w:val="120"/>
                          <w:marBottom w:val="0"/>
                          <w:divBdr>
                            <w:top w:val="single" w:sz="2" w:space="0" w:color="E2E8F0"/>
                            <w:left w:val="single" w:sz="2" w:space="0" w:color="E2E8F0"/>
                            <w:bottom w:val="single" w:sz="2" w:space="0" w:color="E2E8F0"/>
                            <w:right w:val="single" w:sz="2" w:space="0" w:color="E2E8F0"/>
                          </w:divBdr>
                          <w:divsChild>
                            <w:div w:id="474568684">
                              <w:marLeft w:val="0"/>
                              <w:marRight w:val="0"/>
                              <w:marTop w:val="0"/>
                              <w:marBottom w:val="0"/>
                              <w:divBdr>
                                <w:top w:val="single" w:sz="2" w:space="0" w:color="E2E8F0"/>
                                <w:left w:val="single" w:sz="2" w:space="0" w:color="E2E8F0"/>
                                <w:bottom w:val="single" w:sz="2" w:space="0" w:color="E2E8F0"/>
                                <w:right w:val="single" w:sz="2" w:space="0" w:color="E2E8F0"/>
                              </w:divBdr>
                              <w:divsChild>
                                <w:div w:id="930088988">
                                  <w:marLeft w:val="0"/>
                                  <w:marRight w:val="0"/>
                                  <w:marTop w:val="0"/>
                                  <w:marBottom w:val="0"/>
                                  <w:divBdr>
                                    <w:top w:val="single" w:sz="6" w:space="3" w:color="auto"/>
                                    <w:left w:val="single" w:sz="6" w:space="0" w:color="auto"/>
                                    <w:bottom w:val="single" w:sz="6" w:space="3" w:color="auto"/>
                                    <w:right w:val="single" w:sz="6" w:space="0" w:color="auto"/>
                                  </w:divBdr>
                                </w:div>
                              </w:divsChild>
                            </w:div>
                          </w:divsChild>
                        </w:div>
                      </w:divsChild>
                    </w:div>
                  </w:divsChild>
                </w:div>
              </w:divsChild>
            </w:div>
          </w:divsChild>
        </w:div>
        <w:div w:id="560869065">
          <w:marLeft w:val="0"/>
          <w:marRight w:val="0"/>
          <w:marTop w:val="0"/>
          <w:marBottom w:val="0"/>
          <w:divBdr>
            <w:top w:val="single" w:sz="2" w:space="0" w:color="E2E8F0"/>
            <w:left w:val="single" w:sz="2" w:space="0" w:color="E2E8F0"/>
            <w:bottom w:val="single" w:sz="2" w:space="0" w:color="E2E8F0"/>
            <w:right w:val="single" w:sz="2" w:space="0" w:color="E2E8F0"/>
          </w:divBdr>
          <w:divsChild>
            <w:div w:id="1570336256">
              <w:marLeft w:val="0"/>
              <w:marRight w:val="0"/>
              <w:marTop w:val="0"/>
              <w:marBottom w:val="0"/>
              <w:divBdr>
                <w:top w:val="single" w:sz="2" w:space="0" w:color="E2E8F0"/>
                <w:left w:val="single" w:sz="2" w:space="0" w:color="E2E8F0"/>
                <w:bottom w:val="single" w:sz="2" w:space="0" w:color="E2E8F0"/>
                <w:right w:val="single" w:sz="2" w:space="0" w:color="E2E8F0"/>
              </w:divBdr>
              <w:divsChild>
                <w:div w:id="9526711">
                  <w:marLeft w:val="0"/>
                  <w:marRight w:val="0"/>
                  <w:marTop w:val="0"/>
                  <w:marBottom w:val="0"/>
                  <w:divBdr>
                    <w:top w:val="single" w:sz="2" w:space="6" w:color="E2E8F0"/>
                    <w:left w:val="single" w:sz="2" w:space="0" w:color="E2E8F0"/>
                    <w:bottom w:val="single" w:sz="2" w:space="6" w:color="E2E8F0"/>
                    <w:right w:val="single" w:sz="2" w:space="0" w:color="E2E8F0"/>
                  </w:divBdr>
                  <w:divsChild>
                    <w:div w:id="180408045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14518880">
          <w:marLeft w:val="0"/>
          <w:marRight w:val="0"/>
          <w:marTop w:val="0"/>
          <w:marBottom w:val="0"/>
          <w:divBdr>
            <w:top w:val="single" w:sz="2" w:space="0" w:color="E2E8F0"/>
            <w:left w:val="single" w:sz="2" w:space="0" w:color="E2E8F0"/>
            <w:bottom w:val="single" w:sz="2" w:space="0" w:color="E2E8F0"/>
            <w:right w:val="single" w:sz="2" w:space="0" w:color="E2E8F0"/>
          </w:divBdr>
          <w:divsChild>
            <w:div w:id="2062364792">
              <w:marLeft w:val="0"/>
              <w:marRight w:val="0"/>
              <w:marTop w:val="0"/>
              <w:marBottom w:val="0"/>
              <w:divBdr>
                <w:top w:val="single" w:sz="2" w:space="12" w:color="E2E8F0"/>
                <w:left w:val="single" w:sz="2" w:space="0" w:color="E2E8F0"/>
                <w:bottom w:val="single" w:sz="2" w:space="12" w:color="E2E8F0"/>
                <w:right w:val="single" w:sz="2" w:space="0" w:color="E2E8F0"/>
              </w:divBdr>
              <w:divsChild>
                <w:div w:id="384523654">
                  <w:marLeft w:val="0"/>
                  <w:marRight w:val="0"/>
                  <w:marTop w:val="0"/>
                  <w:marBottom w:val="0"/>
                  <w:divBdr>
                    <w:top w:val="single" w:sz="2" w:space="0" w:color="E2E8F0"/>
                    <w:left w:val="single" w:sz="2" w:space="0" w:color="E2E8F0"/>
                    <w:bottom w:val="single" w:sz="2" w:space="0" w:color="E2E8F0"/>
                    <w:right w:val="single" w:sz="2" w:space="0" w:color="E2E8F0"/>
                  </w:divBdr>
                  <w:divsChild>
                    <w:div w:id="1800144330">
                      <w:marLeft w:val="240"/>
                      <w:marRight w:val="0"/>
                      <w:marTop w:val="0"/>
                      <w:marBottom w:val="180"/>
                      <w:divBdr>
                        <w:top w:val="single" w:sz="2" w:space="0" w:color="E2E8F0"/>
                        <w:left w:val="single" w:sz="2" w:space="0" w:color="E2E8F0"/>
                        <w:bottom w:val="single" w:sz="2" w:space="0" w:color="E2E8F0"/>
                        <w:right w:val="single" w:sz="2" w:space="3" w:color="E2E8F0"/>
                      </w:divBdr>
                    </w:div>
                    <w:div w:id="1197423691">
                      <w:marLeft w:val="0"/>
                      <w:marRight w:val="0"/>
                      <w:marTop w:val="0"/>
                      <w:marBottom w:val="0"/>
                      <w:divBdr>
                        <w:top w:val="single" w:sz="2" w:space="0" w:color="E2E8F0"/>
                        <w:left w:val="single" w:sz="2" w:space="0" w:color="E2E8F0"/>
                        <w:bottom w:val="single" w:sz="2" w:space="6" w:color="E2E8F0"/>
                        <w:right w:val="single" w:sz="2" w:space="0" w:color="E2E8F0"/>
                      </w:divBdr>
                      <w:divsChild>
                        <w:div w:id="25101394">
                          <w:marLeft w:val="0"/>
                          <w:marRight w:val="0"/>
                          <w:marTop w:val="0"/>
                          <w:marBottom w:val="0"/>
                          <w:divBdr>
                            <w:top w:val="single" w:sz="2" w:space="0" w:color="E2E8F0"/>
                            <w:left w:val="single" w:sz="2" w:space="0" w:color="E2E8F0"/>
                            <w:bottom w:val="single" w:sz="2" w:space="0" w:color="E2E8F0"/>
                            <w:right w:val="single" w:sz="2" w:space="0" w:color="E2E8F0"/>
                          </w:divBdr>
                          <w:divsChild>
                            <w:div w:id="6961980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2</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Current</dc:creator>
  <cp:keywords/>
  <dc:description/>
  <cp:lastModifiedBy>Vincent Current</cp:lastModifiedBy>
  <cp:revision>14</cp:revision>
  <dcterms:created xsi:type="dcterms:W3CDTF">2025-07-15T15:00:00Z</dcterms:created>
  <dcterms:modified xsi:type="dcterms:W3CDTF">2025-08-29T18:48:00Z</dcterms:modified>
</cp:coreProperties>
</file>